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3F6" w:rsidRDefault="00D363F6" w:rsidP="00C6333E">
      <w:pPr>
        <w:jc w:val="right"/>
        <w:rPr>
          <w:rFonts w:hint="cs"/>
          <w:rtl/>
          <w:lang w:bidi="fa-IR"/>
        </w:rPr>
      </w:pPr>
    </w:p>
    <w:p w:rsidR="00C6333E" w:rsidRPr="00C6333E" w:rsidRDefault="00C6333E" w:rsidP="00C6333E">
      <w:pPr>
        <w:jc w:val="righ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پیوست های نامه شماره 1408/7/12 پ مورخ 1/3/99 معاونت درمان درخصوص نامه وزارت متبوع در مورد «</w:t>
      </w:r>
      <w:r w:rsidRPr="009C5CFA">
        <w:rPr>
          <w:rFonts w:cs="B Nazanin" w:hint="cs"/>
          <w:b/>
          <w:bCs/>
          <w:rtl/>
          <w:lang w:bidi="fa-IR"/>
        </w:rPr>
        <w:t>دستورالعمل ارائه خدمات مراقبت باروری ویژه در زنان واجد شرایط پزشکی</w:t>
      </w:r>
      <w:r>
        <w:rPr>
          <w:rFonts w:cs="B Nazanin" w:hint="cs"/>
          <w:rtl/>
          <w:lang w:bidi="fa-IR"/>
        </w:rPr>
        <w:t>»</w:t>
      </w:r>
      <w:bookmarkStart w:id="0" w:name="_GoBack"/>
      <w:bookmarkEnd w:id="0"/>
      <w:r>
        <w:rPr>
          <w:rFonts w:cs="B Nazanin" w:hint="cs"/>
          <w:rtl/>
          <w:lang w:bidi="fa-IR"/>
        </w:rPr>
        <w:t xml:space="preserve"> </w:t>
      </w:r>
    </w:p>
    <w:sectPr w:rsidR="00C6333E" w:rsidRPr="00C633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FA6"/>
    <w:rsid w:val="009C5CFA"/>
    <w:rsid w:val="00C6333E"/>
    <w:rsid w:val="00D363F6"/>
    <w:rsid w:val="00EE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darman</dc:creator>
  <cp:keywords/>
  <dc:description/>
  <cp:lastModifiedBy>darman</cp:lastModifiedBy>
  <cp:revision>9</cp:revision>
  <dcterms:created xsi:type="dcterms:W3CDTF">2020-05-26T08:19:00Z</dcterms:created>
  <dcterms:modified xsi:type="dcterms:W3CDTF">2020-05-26T08:22:00Z</dcterms:modified>
</cp:coreProperties>
</file>